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C0759" w14:textId="77777777" w:rsidR="00BC3AB4" w:rsidRDefault="00893A0F" w:rsidP="00893A0F">
      <w:pPr>
        <w:jc w:val="center"/>
      </w:pPr>
      <w:r>
        <w:rPr>
          <w:noProof/>
          <w:lang w:val="it-IT" w:eastAsia="it-IT"/>
        </w:rPr>
        <w:drawing>
          <wp:inline distT="0" distB="0" distL="0" distR="0" wp14:anchorId="115F03A1" wp14:editId="051AF10A">
            <wp:extent cx="1477645" cy="1636395"/>
            <wp:effectExtent l="19050" t="0" r="8255" b="0"/>
            <wp:docPr id="1" name="Immagine 1" descr="C:\Users\alessia.ruberto\Pictures\Anz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alessia.ruberto\Pictures\Anzi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163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E29A20" w14:textId="77777777" w:rsidR="00893A0F" w:rsidRDefault="00893A0F"/>
    <w:p w14:paraId="4D3FB1B0" w14:textId="77777777" w:rsidR="00893A0F" w:rsidRDefault="00893A0F"/>
    <w:p w14:paraId="1F9094A4" w14:textId="77777777" w:rsidR="00893A0F" w:rsidRPr="00893A0F" w:rsidRDefault="00893A0F" w:rsidP="00893A0F">
      <w:pPr>
        <w:pStyle w:val="Corpotesto"/>
        <w:spacing w:line="360" w:lineRule="exact"/>
        <w:ind w:right="57" w:firstLine="397"/>
        <w:jc w:val="center"/>
        <w:rPr>
          <w:rFonts w:ascii="Arial" w:hAnsi="Arial" w:cs="Arial"/>
          <w:b/>
          <w:sz w:val="28"/>
          <w:szCs w:val="28"/>
          <w:lang w:val="it-IT"/>
        </w:rPr>
      </w:pPr>
      <w:r w:rsidRPr="00893A0F">
        <w:rPr>
          <w:rFonts w:ascii="Arial" w:hAnsi="Arial" w:cs="Arial"/>
          <w:b/>
          <w:sz w:val="28"/>
          <w:szCs w:val="28"/>
          <w:lang w:val="it-IT"/>
        </w:rPr>
        <w:t xml:space="preserve">LA COMMISSIONE STRAORDINARIA PRESSO IL COMUNE DI ANZIO </w:t>
      </w:r>
    </w:p>
    <w:p w14:paraId="08A31A0B" w14:textId="77777777" w:rsidR="00893A0F" w:rsidRPr="00893A0F" w:rsidRDefault="00893A0F" w:rsidP="00893A0F">
      <w:pPr>
        <w:pStyle w:val="Corpotesto"/>
        <w:spacing w:line="360" w:lineRule="exact"/>
        <w:ind w:right="57" w:firstLine="397"/>
        <w:jc w:val="center"/>
        <w:rPr>
          <w:rFonts w:ascii="Arial" w:hAnsi="Arial" w:cs="Arial"/>
          <w:b/>
          <w:sz w:val="36"/>
          <w:szCs w:val="36"/>
          <w:lang w:val="it-IT"/>
        </w:rPr>
      </w:pPr>
      <w:r w:rsidRPr="00893A0F">
        <w:rPr>
          <w:rFonts w:ascii="Arial" w:hAnsi="Arial" w:cs="Arial"/>
          <w:b/>
          <w:sz w:val="36"/>
          <w:szCs w:val="36"/>
          <w:lang w:val="it-IT"/>
        </w:rPr>
        <w:t>RENDE NOTO</w:t>
      </w:r>
    </w:p>
    <w:p w14:paraId="742ACFE4" w14:textId="77777777" w:rsidR="00893A0F" w:rsidRDefault="00893A0F" w:rsidP="00893A0F">
      <w:pPr>
        <w:pStyle w:val="Corpotesto"/>
        <w:spacing w:line="360" w:lineRule="exact"/>
        <w:ind w:right="57" w:firstLine="397"/>
        <w:jc w:val="center"/>
        <w:rPr>
          <w:rFonts w:ascii="Times New Roman" w:hAnsi="Times New Roman" w:cs="Times New Roman"/>
          <w:lang w:val="it-IT"/>
        </w:rPr>
      </w:pPr>
    </w:p>
    <w:p w14:paraId="29764B00" w14:textId="77777777" w:rsidR="00893A0F" w:rsidRDefault="00893A0F" w:rsidP="00893A0F">
      <w:pPr>
        <w:pStyle w:val="Corpotesto"/>
        <w:spacing w:line="360" w:lineRule="exact"/>
        <w:ind w:right="57" w:firstLine="397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In occasione della prossima elezione per il rinnovo del Sindaco e del Consiglio comunale di </w:t>
      </w:r>
      <w:proofErr w:type="gramStart"/>
      <w:r>
        <w:rPr>
          <w:rFonts w:ascii="Arial" w:hAnsi="Arial" w:cs="Arial"/>
          <w:lang w:val="it-IT"/>
        </w:rPr>
        <w:t>domenica  17</w:t>
      </w:r>
      <w:proofErr w:type="gramEnd"/>
      <w:r>
        <w:rPr>
          <w:rFonts w:ascii="Arial" w:hAnsi="Arial" w:cs="Arial"/>
          <w:lang w:val="it-IT"/>
        </w:rPr>
        <w:t xml:space="preserve"> novembre  e lunedì 18 novembre  2024, i cittadini dell’Unione Europea residenti nel Comune di Anzio possono esercitare il diritto di voto presentando domanda </w:t>
      </w:r>
      <w:r>
        <w:rPr>
          <w:rFonts w:ascii="Arial" w:hAnsi="Arial" w:cs="Arial"/>
          <w:b/>
          <w:lang w:val="it-IT"/>
        </w:rPr>
        <w:t xml:space="preserve">entro </w:t>
      </w:r>
      <w:r w:rsidR="006A5D6D">
        <w:rPr>
          <w:rFonts w:ascii="Arial" w:hAnsi="Arial" w:cs="Arial"/>
          <w:b/>
          <w:lang w:val="it-IT"/>
        </w:rPr>
        <w:t xml:space="preserve">il 7 ottobre 2024 - </w:t>
      </w:r>
      <w:r w:rsidR="009214CD">
        <w:rPr>
          <w:rFonts w:ascii="Arial" w:hAnsi="Arial" w:cs="Arial"/>
          <w:b/>
          <w:lang w:val="it-IT"/>
        </w:rPr>
        <w:t>5° giorno successivo alla pubblicazione del manifesto di convocazione dei comizi elettorali</w:t>
      </w:r>
      <w:r w:rsidR="006A5D6D">
        <w:rPr>
          <w:rFonts w:ascii="Arial" w:hAnsi="Arial" w:cs="Arial"/>
          <w:b/>
          <w:lang w:val="it-IT"/>
        </w:rPr>
        <w:t xml:space="preserve"> – (circolare prefettizia in via di definizione</w:t>
      </w:r>
      <w:r w:rsidR="009214CD">
        <w:rPr>
          <w:rFonts w:ascii="Arial" w:hAnsi="Arial" w:cs="Arial"/>
          <w:b/>
          <w:lang w:val="it-IT"/>
        </w:rPr>
        <w:t>);</w:t>
      </w:r>
    </w:p>
    <w:p w14:paraId="3A280B81" w14:textId="77777777" w:rsidR="00893A0F" w:rsidRDefault="00893A0F" w:rsidP="00893A0F">
      <w:pPr>
        <w:pStyle w:val="Corpotesto"/>
        <w:spacing w:line="360" w:lineRule="exact"/>
        <w:ind w:right="57" w:firstLine="397"/>
        <w:jc w:val="both"/>
        <w:rPr>
          <w:rFonts w:ascii="Times New Roman" w:hAnsi="Times New Roman" w:cs="Times New Roman"/>
          <w:lang w:val="it-IT"/>
        </w:rPr>
      </w:pPr>
    </w:p>
    <w:p w14:paraId="2D4E18CC" w14:textId="77777777" w:rsidR="00893A0F" w:rsidRDefault="00893A0F" w:rsidP="00893A0F">
      <w:pPr>
        <w:pStyle w:val="Corpotesto"/>
        <w:spacing w:line="360" w:lineRule="exact"/>
        <w:ind w:right="57" w:firstLine="397"/>
        <w:jc w:val="both"/>
        <w:rPr>
          <w:lang w:val="it-IT"/>
        </w:rPr>
      </w:pPr>
      <w:r>
        <w:rPr>
          <w:rFonts w:ascii="Times New Roman" w:hAnsi="Times New Roman" w:cs="Times New Roman"/>
          <w:lang w:val="it-IT"/>
        </w:rPr>
        <w:t xml:space="preserve">Il modello di domanda è disponibile sul sito del Comune di Anzio all’indirizzo: </w:t>
      </w:r>
      <w:hyperlink r:id="rId6" w:history="1">
        <w:r w:rsidR="00570E7A" w:rsidRPr="00F86756">
          <w:rPr>
            <w:rStyle w:val="Collegamentoipertestuale"/>
            <w:lang w:val="it-IT"/>
          </w:rPr>
          <w:t>https://trasparenza.comune.anzio.roma.it/archivio16_procedimenti_0_56609_25_1.html</w:t>
        </w:r>
      </w:hyperlink>
    </w:p>
    <w:p w14:paraId="281A2825" w14:textId="77777777" w:rsidR="00570E7A" w:rsidRPr="00570E7A" w:rsidRDefault="00570E7A" w:rsidP="00893A0F">
      <w:pPr>
        <w:pStyle w:val="Corpotesto"/>
        <w:spacing w:line="360" w:lineRule="exact"/>
        <w:ind w:right="57" w:firstLine="397"/>
        <w:jc w:val="both"/>
        <w:rPr>
          <w:rFonts w:ascii="Times New Roman" w:hAnsi="Times New Roman" w:cs="Times New Roman"/>
          <w:lang w:val="it-IT"/>
        </w:rPr>
      </w:pPr>
    </w:p>
    <w:p w14:paraId="0E82EBB6" w14:textId="77777777" w:rsidR="00893A0F" w:rsidRDefault="00893A0F" w:rsidP="00893A0F">
      <w:pPr>
        <w:pStyle w:val="Corpotesto"/>
        <w:tabs>
          <w:tab w:val="left" w:pos="2093"/>
          <w:tab w:val="left" w:pos="3207"/>
          <w:tab w:val="left" w:pos="5018"/>
          <w:tab w:val="left" w:pos="7050"/>
        </w:tabs>
        <w:spacing w:line="360" w:lineRule="exact"/>
        <w:ind w:right="57" w:firstLine="397"/>
        <w:jc w:val="both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lang w:val="it-IT"/>
        </w:rPr>
        <w:t>Non dovranno presentare istanza i cittadini dell’Unione Europea già iscritti nella lista aggiunta del Comune di Anzio per le elezioni del rinnovo del Sindaco e del Consiglio comunale.</w:t>
      </w:r>
    </w:p>
    <w:p w14:paraId="4F99578B" w14:textId="77777777" w:rsidR="00893A0F" w:rsidRDefault="00893A0F" w:rsidP="00893A0F">
      <w:pPr>
        <w:pStyle w:val="Corpotesto"/>
        <w:spacing w:line="360" w:lineRule="exact"/>
        <w:ind w:right="57" w:firstLine="397"/>
        <w:jc w:val="both"/>
        <w:rPr>
          <w:rFonts w:ascii="Times New Roman" w:hAnsi="Times New Roman" w:cs="Times New Roman"/>
          <w:lang w:val="it-IT"/>
        </w:rPr>
      </w:pPr>
    </w:p>
    <w:p w14:paraId="48C052B3" w14:textId="77777777" w:rsidR="00893A0F" w:rsidRDefault="00893A0F" w:rsidP="00893A0F">
      <w:pPr>
        <w:pStyle w:val="Corpotesto"/>
        <w:spacing w:line="360" w:lineRule="exact"/>
        <w:ind w:right="57" w:firstLine="397"/>
        <w:jc w:val="both"/>
        <w:rPr>
          <w:rFonts w:ascii="Times New Roman" w:hAnsi="Times New Roman" w:cs="Times New Roman"/>
          <w:spacing w:val="-4"/>
          <w:w w:val="110"/>
          <w:lang w:val="it-IT"/>
        </w:rPr>
      </w:pPr>
      <w:r>
        <w:rPr>
          <w:rFonts w:ascii="Times New Roman" w:hAnsi="Times New Roman" w:cs="Times New Roman"/>
          <w:spacing w:val="-4"/>
          <w:w w:val="110"/>
          <w:lang w:val="it-IT"/>
        </w:rPr>
        <w:t>Per maggiori informazioni è possibile contattare l’Ufficio Elettorale al seguente numero di telefono 0698499345, il lunedì dalle 9:00 alle 12:00; il martedì dalle 15:30 alle 17:00 e giovedì dalle 9:00</w:t>
      </w:r>
      <w:r w:rsidR="00570E7A">
        <w:rPr>
          <w:rFonts w:ascii="Times New Roman" w:hAnsi="Times New Roman" w:cs="Times New Roman"/>
          <w:spacing w:val="-4"/>
          <w:w w:val="110"/>
          <w:lang w:val="it-IT"/>
        </w:rPr>
        <w:t xml:space="preserve"> alle 12:00 </w:t>
      </w:r>
      <w:r>
        <w:rPr>
          <w:rFonts w:ascii="Times New Roman" w:hAnsi="Times New Roman" w:cs="Times New Roman"/>
          <w:spacing w:val="-4"/>
          <w:w w:val="110"/>
          <w:lang w:val="it-IT"/>
        </w:rPr>
        <w:t xml:space="preserve"> </w:t>
      </w:r>
    </w:p>
    <w:p w14:paraId="153189C0" w14:textId="77777777" w:rsidR="00893A0F" w:rsidRDefault="00893A0F" w:rsidP="00893A0F">
      <w:pPr>
        <w:pStyle w:val="Corpotesto"/>
        <w:spacing w:line="360" w:lineRule="exact"/>
        <w:ind w:right="57" w:firstLine="397"/>
        <w:jc w:val="both"/>
        <w:rPr>
          <w:rFonts w:ascii="Times New Roman" w:hAnsi="Times New Roman" w:cs="Times New Roman"/>
          <w:spacing w:val="-4"/>
          <w:w w:val="110"/>
          <w:lang w:val="it-IT"/>
        </w:rPr>
      </w:pPr>
    </w:p>
    <w:p w14:paraId="287E53BB" w14:textId="77777777" w:rsidR="00893A0F" w:rsidRPr="00893A0F" w:rsidRDefault="00893A0F" w:rsidP="00893A0F">
      <w:pPr>
        <w:rPr>
          <w:lang w:val="it-IT"/>
        </w:rPr>
      </w:pPr>
      <w:r>
        <w:rPr>
          <w:rFonts w:ascii="Times New Roman" w:hAnsi="Times New Roman" w:cs="Times New Roman"/>
          <w:spacing w:val="-5"/>
          <w:w w:val="110"/>
          <w:sz w:val="24"/>
          <w:szCs w:val="24"/>
          <w:lang w:val="it-IT"/>
        </w:rPr>
        <w:br w:type="page"/>
      </w:r>
    </w:p>
    <w:sectPr w:rsidR="00893A0F" w:rsidRPr="00893A0F" w:rsidSect="00BC3A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0F"/>
    <w:rsid w:val="00570E7A"/>
    <w:rsid w:val="006A5D6D"/>
    <w:rsid w:val="0084558B"/>
    <w:rsid w:val="00893A0F"/>
    <w:rsid w:val="00906C38"/>
    <w:rsid w:val="009214CD"/>
    <w:rsid w:val="00BC3AB4"/>
    <w:rsid w:val="00C347AB"/>
    <w:rsid w:val="00D046B6"/>
    <w:rsid w:val="00DE26FC"/>
    <w:rsid w:val="00E2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F2B00"/>
  <w15:docId w15:val="{94147584-C0E4-420C-8332-422D7EC3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3A0F"/>
    <w:pPr>
      <w:widowControl w:val="0"/>
      <w:autoSpaceDE w:val="0"/>
      <w:autoSpaceDN w:val="0"/>
      <w:spacing w:after="0" w:line="240" w:lineRule="auto"/>
    </w:pPr>
    <w:rPr>
      <w:rFonts w:ascii="Palatino Linotype" w:eastAsia="Times New Roman" w:hAnsi="Palatino Linotype" w:cs="Palatino Linotype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93A0F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93A0F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93A0F"/>
    <w:rPr>
      <w:rFonts w:ascii="Palatino Linotype" w:eastAsia="Times New Roman" w:hAnsi="Palatino Linotype" w:cs="Palatino Linotype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3A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3A0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rasparenza.comune.anzio.roma.it/archivio16_procedimenti_0_56609_25_1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7E3639-06D7-4F14-ACCF-FF14F78FE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becherini</dc:creator>
  <cp:lastModifiedBy>Francesco Ruberto</cp:lastModifiedBy>
  <cp:revision>2</cp:revision>
  <dcterms:created xsi:type="dcterms:W3CDTF">2024-09-25T06:55:00Z</dcterms:created>
  <dcterms:modified xsi:type="dcterms:W3CDTF">2024-09-25T06:55:00Z</dcterms:modified>
</cp:coreProperties>
</file>